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1961" w14:textId="77777777" w:rsidR="006C0787" w:rsidRPr="00804BD6" w:rsidRDefault="006C0787">
      <w:pPr>
        <w:rPr>
          <w:u w:val="single"/>
          <w:lang w:val="nl-BE"/>
        </w:rPr>
      </w:pPr>
    </w:p>
    <w:p w14:paraId="005383FF" w14:textId="77777777" w:rsidR="005F433A" w:rsidRPr="0049256A" w:rsidRDefault="00A853B9">
      <w:pPr>
        <w:rPr>
          <w:sz w:val="28"/>
          <w:szCs w:val="28"/>
          <w:u w:val="single"/>
          <w:lang w:val="nl-BE"/>
        </w:rPr>
      </w:pPr>
      <w:r w:rsidRPr="0049256A">
        <w:rPr>
          <w:sz w:val="28"/>
          <w:szCs w:val="28"/>
          <w:u w:val="single"/>
          <w:lang w:val="nl-BE"/>
        </w:rPr>
        <w:t>Detectietool Jumpstarters</w:t>
      </w:r>
    </w:p>
    <w:p w14:paraId="1EFB7461" w14:textId="77777777" w:rsidR="005F433A" w:rsidRPr="00804BD6" w:rsidRDefault="005F433A">
      <w:pPr>
        <w:rPr>
          <w:u w:val="single"/>
          <w:lang w:val="nl-BE"/>
        </w:rPr>
      </w:pPr>
    </w:p>
    <w:p w14:paraId="2FAC5D32" w14:textId="1C7627E5" w:rsidR="00005E8A" w:rsidRPr="006E6F6F" w:rsidRDefault="005F433A">
      <w:pPr>
        <w:rPr>
          <w:lang w:val="nl-BE"/>
        </w:rPr>
      </w:pPr>
      <w:r w:rsidRPr="00804BD6">
        <w:rPr>
          <w:lang w:val="nl-BE"/>
        </w:rPr>
        <w:t>Naam + voornaam</w:t>
      </w:r>
      <w:r w:rsidR="006E6F6F">
        <w:rPr>
          <w:lang w:val="nl-BE"/>
        </w:rPr>
        <w:t>:</w:t>
      </w:r>
    </w:p>
    <w:p w14:paraId="0280129F" w14:textId="71D6B067" w:rsidR="00EA2C09" w:rsidRPr="00804BD6" w:rsidRDefault="00EA2C09">
      <w:pPr>
        <w:rPr>
          <w:lang w:val="nl-BE"/>
        </w:rPr>
      </w:pPr>
      <w:r w:rsidRPr="00804BD6">
        <w:rPr>
          <w:lang w:val="nl-BE"/>
        </w:rPr>
        <w:t>Datum:</w:t>
      </w:r>
      <w:r w:rsidR="003A0023" w:rsidRPr="00804BD6">
        <w:rPr>
          <w:lang w:val="nl-BE"/>
        </w:rPr>
        <w:t xml:space="preserve"> </w:t>
      </w:r>
    </w:p>
    <w:p w14:paraId="06570DDF" w14:textId="1EA14250" w:rsidR="00EA2C09" w:rsidRPr="00804BD6" w:rsidRDefault="00EA2C09">
      <w:pPr>
        <w:rPr>
          <w:lang w:val="nl-BE"/>
        </w:rPr>
      </w:pPr>
      <w:r w:rsidRPr="00804BD6">
        <w:rPr>
          <w:lang w:val="nl-BE"/>
        </w:rPr>
        <w:t xml:space="preserve">Ingevuld door: </w:t>
      </w:r>
    </w:p>
    <w:p w14:paraId="54BBC8A7" w14:textId="77777777" w:rsidR="0068147C" w:rsidRPr="00804BD6" w:rsidRDefault="0068147C">
      <w:pPr>
        <w:rPr>
          <w:u w:val="single"/>
          <w:lang w:val="nl-BE"/>
        </w:rPr>
      </w:pPr>
    </w:p>
    <w:p w14:paraId="430D98AF" w14:textId="77777777" w:rsidR="0068147C" w:rsidRPr="00804BD6" w:rsidRDefault="00564CE0" w:rsidP="00BD3129">
      <w:pPr>
        <w:shd w:val="clear" w:color="auto" w:fill="D9E2F3" w:themeFill="accent1" w:themeFillTint="33"/>
        <w:rPr>
          <w:u w:val="single"/>
          <w:lang w:val="nl-BE"/>
        </w:rPr>
      </w:pPr>
      <w:r w:rsidRPr="00804BD6">
        <w:rPr>
          <w:u w:val="single"/>
          <w:lang w:val="nl-BE"/>
        </w:rPr>
        <w:t>1. Projectidee:</w:t>
      </w:r>
    </w:p>
    <w:p w14:paraId="7BA73CF3" w14:textId="77777777" w:rsidR="00564CE0" w:rsidRPr="00804BD6" w:rsidRDefault="00564CE0" w:rsidP="00BD3129">
      <w:pPr>
        <w:shd w:val="clear" w:color="auto" w:fill="D9E2F3" w:themeFill="accent1" w:themeFillTint="33"/>
        <w:rPr>
          <w:u w:val="single"/>
          <w:lang w:val="nl-BE"/>
        </w:rPr>
      </w:pPr>
    </w:p>
    <w:p w14:paraId="59DA2C23" w14:textId="77777777" w:rsidR="00564CE0" w:rsidRDefault="00564CE0" w:rsidP="00BD3129">
      <w:pPr>
        <w:shd w:val="clear" w:color="auto" w:fill="D9E2F3" w:themeFill="accent1" w:themeFillTint="33"/>
        <w:rPr>
          <w:lang w:val="nl-BE"/>
        </w:rPr>
      </w:pPr>
      <w:r w:rsidRPr="00804BD6">
        <w:rPr>
          <w:lang w:val="nl-BE"/>
        </w:rPr>
        <w:t>Omschrijf het projectidee in enkele kernzinnen</w:t>
      </w:r>
      <w:r w:rsidR="008D0BCE" w:rsidRPr="00804BD6">
        <w:rPr>
          <w:lang w:val="nl-BE"/>
        </w:rPr>
        <w:t>:</w:t>
      </w:r>
    </w:p>
    <w:p w14:paraId="21DC3048" w14:textId="77777777" w:rsidR="006E748D" w:rsidRDefault="006E748D" w:rsidP="00BD3129">
      <w:pPr>
        <w:shd w:val="clear" w:color="auto" w:fill="D9E2F3" w:themeFill="accent1" w:themeFillTint="33"/>
        <w:rPr>
          <w:lang w:val="nl-BE"/>
        </w:rPr>
      </w:pPr>
    </w:p>
    <w:p w14:paraId="0E7D7F29" w14:textId="77777777" w:rsidR="001C6AC9" w:rsidRDefault="001C6AC9" w:rsidP="00BD3129">
      <w:pPr>
        <w:shd w:val="clear" w:color="auto" w:fill="D9E2F3" w:themeFill="accent1" w:themeFillTint="33"/>
        <w:rPr>
          <w:lang w:val="nl-BE"/>
        </w:rPr>
      </w:pPr>
    </w:p>
    <w:p w14:paraId="7F83F7D8" w14:textId="1D2F84C4" w:rsidR="00564CE0" w:rsidRDefault="00564CE0" w:rsidP="00BD3129">
      <w:pPr>
        <w:shd w:val="clear" w:color="auto" w:fill="D9E2F3" w:themeFill="accent1" w:themeFillTint="33"/>
        <w:rPr>
          <w:lang w:val="nl-BE"/>
        </w:rPr>
      </w:pPr>
      <w:r w:rsidRPr="00804BD6">
        <w:rPr>
          <w:lang w:val="nl-BE"/>
        </w:rPr>
        <w:t xml:space="preserve">Tot </w:t>
      </w:r>
      <w:r w:rsidR="001F6FFD">
        <w:rPr>
          <w:lang w:val="nl-BE"/>
        </w:rPr>
        <w:t>welke klant richt de KO</w:t>
      </w:r>
      <w:r w:rsidRPr="00804BD6">
        <w:rPr>
          <w:lang w:val="nl-BE"/>
        </w:rPr>
        <w:t xml:space="preserve"> zich?  Hoe zal hij deze bereiken? </w:t>
      </w:r>
    </w:p>
    <w:p w14:paraId="04C82344" w14:textId="77777777" w:rsidR="006E748D" w:rsidRPr="00804BD6" w:rsidRDefault="006E748D" w:rsidP="00BD3129">
      <w:pPr>
        <w:shd w:val="clear" w:color="auto" w:fill="D9E2F3" w:themeFill="accent1" w:themeFillTint="33"/>
        <w:rPr>
          <w:lang w:val="nl-BE"/>
        </w:rPr>
      </w:pPr>
    </w:p>
    <w:p w14:paraId="0F569FCF" w14:textId="77777777" w:rsidR="00A853B9" w:rsidRDefault="00A853B9" w:rsidP="00BD3129">
      <w:pPr>
        <w:shd w:val="clear" w:color="auto" w:fill="D9E2F3" w:themeFill="accent1" w:themeFillTint="33"/>
        <w:rPr>
          <w:lang w:val="nl-BE"/>
        </w:rPr>
      </w:pPr>
    </w:p>
    <w:p w14:paraId="093D77A2" w14:textId="77777777" w:rsidR="002C339F" w:rsidRDefault="00902B96" w:rsidP="002C339F">
      <w:pPr>
        <w:shd w:val="clear" w:color="auto" w:fill="D9E2F3" w:themeFill="accent1" w:themeFillTint="33"/>
        <w:rPr>
          <w:lang w:val="nl-BE"/>
        </w:rPr>
      </w:pPr>
      <w:r w:rsidRPr="00804BD6">
        <w:rPr>
          <w:lang w:val="nl-BE"/>
        </w:rPr>
        <w:t>I</w:t>
      </w:r>
      <w:r w:rsidR="00564CE0" w:rsidRPr="00804BD6">
        <w:rPr>
          <w:lang w:val="nl-BE"/>
        </w:rPr>
        <w:t>s er voldoende zicht op de sector en de concurrentie?</w:t>
      </w:r>
    </w:p>
    <w:p w14:paraId="16233482" w14:textId="77777777" w:rsidR="006E748D" w:rsidRDefault="006E748D" w:rsidP="002C339F">
      <w:pPr>
        <w:shd w:val="clear" w:color="auto" w:fill="D9E2F3" w:themeFill="accent1" w:themeFillTint="33"/>
        <w:rPr>
          <w:lang w:val="nl-BE"/>
        </w:rPr>
      </w:pPr>
    </w:p>
    <w:p w14:paraId="491E6337" w14:textId="77777777" w:rsidR="00B134A1" w:rsidRPr="00804BD6" w:rsidRDefault="00B134A1" w:rsidP="00BD3129">
      <w:pPr>
        <w:shd w:val="clear" w:color="auto" w:fill="D9E2F3" w:themeFill="accent1" w:themeFillTint="33"/>
        <w:rPr>
          <w:lang w:val="nl-BE"/>
        </w:rPr>
      </w:pPr>
    </w:p>
    <w:p w14:paraId="2DD123CD" w14:textId="77777777" w:rsidR="00564CE0" w:rsidRDefault="00564CE0" w:rsidP="00BD3129">
      <w:pPr>
        <w:shd w:val="clear" w:color="auto" w:fill="D9E2F3" w:themeFill="accent1" w:themeFillTint="33"/>
        <w:rPr>
          <w:lang w:val="nl-BE"/>
        </w:rPr>
      </w:pPr>
      <w:r w:rsidRPr="00804BD6">
        <w:rPr>
          <w:lang w:val="nl-BE"/>
        </w:rPr>
        <w:t>Welke investeringen/aankopen zijn er nodig en hoe zullen deze gefinancierd worden?</w:t>
      </w:r>
    </w:p>
    <w:p w14:paraId="4B573BC0" w14:textId="77777777" w:rsidR="006E748D" w:rsidRPr="00804BD6" w:rsidRDefault="006E748D" w:rsidP="00BD3129">
      <w:pPr>
        <w:shd w:val="clear" w:color="auto" w:fill="D9E2F3" w:themeFill="accent1" w:themeFillTint="33"/>
        <w:rPr>
          <w:lang w:val="nl-BE"/>
        </w:rPr>
      </w:pPr>
    </w:p>
    <w:p w14:paraId="39644E7A" w14:textId="77777777" w:rsidR="00564CE0" w:rsidRPr="00804BD6" w:rsidRDefault="00564CE0" w:rsidP="00BD3129">
      <w:pPr>
        <w:shd w:val="clear" w:color="auto" w:fill="D9E2F3" w:themeFill="accent1" w:themeFillTint="33"/>
        <w:rPr>
          <w:lang w:val="nl-BE"/>
        </w:rPr>
      </w:pPr>
    </w:p>
    <w:p w14:paraId="58237576" w14:textId="77777777" w:rsidR="00564CE0" w:rsidRPr="00804BD6" w:rsidRDefault="00564CE0">
      <w:pPr>
        <w:rPr>
          <w:lang w:val="nl-BE"/>
        </w:rPr>
      </w:pPr>
    </w:p>
    <w:p w14:paraId="635E1338" w14:textId="77777777" w:rsidR="00564CE0" w:rsidRPr="00804BD6" w:rsidRDefault="00564CE0" w:rsidP="00BD3129">
      <w:pPr>
        <w:shd w:val="clear" w:color="auto" w:fill="D9E2F3" w:themeFill="accent1" w:themeFillTint="33"/>
        <w:rPr>
          <w:u w:val="single"/>
          <w:lang w:val="nl-BE"/>
        </w:rPr>
      </w:pPr>
      <w:r w:rsidRPr="00804BD6">
        <w:rPr>
          <w:u w:val="single"/>
          <w:lang w:val="nl-BE"/>
        </w:rPr>
        <w:t>2. Persoonlijk luik</w:t>
      </w:r>
    </w:p>
    <w:p w14:paraId="2B144601" w14:textId="77777777" w:rsidR="00564CE0" w:rsidRPr="00804BD6" w:rsidRDefault="00564CE0" w:rsidP="00BD3129">
      <w:pPr>
        <w:shd w:val="clear" w:color="auto" w:fill="D9E2F3" w:themeFill="accent1" w:themeFillTint="33"/>
        <w:rPr>
          <w:u w:val="single"/>
          <w:lang w:val="nl-BE"/>
        </w:rPr>
      </w:pPr>
    </w:p>
    <w:p w14:paraId="43CE551A" w14:textId="77123A38" w:rsidR="00564CE0" w:rsidRDefault="00564CE0" w:rsidP="00BD3129">
      <w:pPr>
        <w:shd w:val="clear" w:color="auto" w:fill="D9E2F3" w:themeFill="accent1" w:themeFillTint="33"/>
        <w:rPr>
          <w:lang w:val="nl-BE"/>
        </w:rPr>
      </w:pPr>
      <w:r w:rsidRPr="00804BD6">
        <w:rPr>
          <w:lang w:val="nl-BE"/>
        </w:rPr>
        <w:t>In welke mate blijkt u</w:t>
      </w:r>
      <w:r w:rsidR="001F6FFD">
        <w:rPr>
          <w:lang w:val="nl-BE"/>
        </w:rPr>
        <w:t>it het gesprek dat de KO</w:t>
      </w:r>
      <w:r w:rsidRPr="00804BD6">
        <w:rPr>
          <w:lang w:val="nl-BE"/>
        </w:rPr>
        <w:t xml:space="preserve"> over voldoende ondernemerscompetenties beschikt?</w:t>
      </w:r>
    </w:p>
    <w:p w14:paraId="5DA39DE3" w14:textId="0B57A8C1" w:rsidR="006E748D" w:rsidRDefault="006E748D" w:rsidP="00BD3129">
      <w:pPr>
        <w:shd w:val="clear" w:color="auto" w:fill="D9E2F3" w:themeFill="accent1" w:themeFillTint="33"/>
        <w:rPr>
          <w:lang w:val="nl-BE"/>
        </w:rPr>
      </w:pPr>
    </w:p>
    <w:p w14:paraId="3CF1AAF6" w14:textId="69BE370A" w:rsidR="00086EE2" w:rsidRPr="00804BD6" w:rsidRDefault="00086EE2" w:rsidP="00BD3129">
      <w:pPr>
        <w:shd w:val="clear" w:color="auto" w:fill="D9E2F3" w:themeFill="accent1" w:themeFillTint="33"/>
        <w:rPr>
          <w:lang w:val="nl-BE"/>
        </w:rPr>
      </w:pPr>
      <w:r>
        <w:rPr>
          <w:lang w:val="nl-BE"/>
        </w:rPr>
        <w:t>Welke leer- en ontwikkelnoden stel je vast bij de KO (werken aan competenties, …)?</w:t>
      </w:r>
    </w:p>
    <w:p w14:paraId="634D0EB0" w14:textId="77777777" w:rsidR="00B134A1" w:rsidRPr="00804BD6" w:rsidRDefault="00B134A1" w:rsidP="00BD3129">
      <w:pPr>
        <w:shd w:val="clear" w:color="auto" w:fill="D9E2F3" w:themeFill="accent1" w:themeFillTint="33"/>
        <w:rPr>
          <w:lang w:val="nl-BE"/>
        </w:rPr>
      </w:pPr>
    </w:p>
    <w:p w14:paraId="1E395E8A" w14:textId="5CD5C7CF" w:rsidR="002F16D9" w:rsidRDefault="001F6FFD" w:rsidP="00BD3129">
      <w:pPr>
        <w:shd w:val="clear" w:color="auto" w:fill="D9E2F3" w:themeFill="accent1" w:themeFillTint="33"/>
        <w:rPr>
          <w:lang w:val="nl-BE"/>
        </w:rPr>
      </w:pPr>
      <w:r>
        <w:rPr>
          <w:lang w:val="nl-BE"/>
        </w:rPr>
        <w:t>Voldoet de KO</w:t>
      </w:r>
      <w:r w:rsidR="00902B96" w:rsidRPr="00804BD6">
        <w:rPr>
          <w:lang w:val="nl-BE"/>
        </w:rPr>
        <w:t xml:space="preserve"> aan de voorwaarden om te starten in Vlaanderen? </w:t>
      </w:r>
    </w:p>
    <w:p w14:paraId="25629795" w14:textId="77777777" w:rsidR="00B134A1" w:rsidRPr="00804BD6" w:rsidRDefault="00B134A1" w:rsidP="00BD3129">
      <w:pPr>
        <w:shd w:val="clear" w:color="auto" w:fill="D9E2F3" w:themeFill="accent1" w:themeFillTint="33"/>
        <w:rPr>
          <w:lang w:val="nl-BE"/>
        </w:rPr>
      </w:pPr>
    </w:p>
    <w:p w14:paraId="525DFA6E" w14:textId="56BFB7AF" w:rsidR="00564CE0" w:rsidRDefault="00564CE0" w:rsidP="00BD3129">
      <w:pPr>
        <w:shd w:val="clear" w:color="auto" w:fill="D9E2F3" w:themeFill="accent1" w:themeFillTint="33"/>
        <w:rPr>
          <w:lang w:val="nl-BE"/>
        </w:rPr>
      </w:pPr>
      <w:r w:rsidRPr="00804BD6">
        <w:rPr>
          <w:lang w:val="nl-BE"/>
        </w:rPr>
        <w:t>Welke randvoorwaarden (statuut, verblijfplaats, vervoer, familiaal netwerk,…) zijn gunstig en welke verdienen nog extra aandacht tijdens het traject naar ondernemerschap?</w:t>
      </w:r>
    </w:p>
    <w:p w14:paraId="13F68FFD" w14:textId="77777777" w:rsidR="0049256A" w:rsidRDefault="0049256A" w:rsidP="00BD3129">
      <w:pPr>
        <w:shd w:val="clear" w:color="auto" w:fill="D9E2F3" w:themeFill="accent1" w:themeFillTint="33"/>
        <w:rPr>
          <w:lang w:val="nl-BE"/>
        </w:rPr>
      </w:pPr>
    </w:p>
    <w:p w14:paraId="7A5D3CDA" w14:textId="339785FA" w:rsidR="00194A18" w:rsidRPr="00804BD6" w:rsidRDefault="00194A18" w:rsidP="00BD3129">
      <w:pPr>
        <w:shd w:val="clear" w:color="auto" w:fill="D9E2F3" w:themeFill="accent1" w:themeFillTint="33"/>
        <w:rPr>
          <w:lang w:val="nl-BE"/>
        </w:rPr>
      </w:pPr>
    </w:p>
    <w:p w14:paraId="3C6E8B42" w14:textId="77E13BEA" w:rsidR="0049256A" w:rsidRDefault="0049256A">
      <w:pPr>
        <w:rPr>
          <w:lang w:val="nl-BE"/>
        </w:rPr>
      </w:pPr>
    </w:p>
    <w:p w14:paraId="0935A370" w14:textId="6F66D6C8" w:rsidR="0049256A" w:rsidRPr="00804BD6" w:rsidRDefault="0049256A" w:rsidP="0049256A">
      <w:pPr>
        <w:shd w:val="clear" w:color="auto" w:fill="D9E2F3" w:themeFill="accent1" w:themeFillTint="33"/>
        <w:rPr>
          <w:u w:val="single"/>
          <w:lang w:val="nl-BE"/>
        </w:rPr>
      </w:pPr>
      <w:r>
        <w:rPr>
          <w:u w:val="single"/>
          <w:lang w:val="nl-BE"/>
        </w:rPr>
        <w:t>3. Begeleidingsnood</w:t>
      </w:r>
    </w:p>
    <w:p w14:paraId="32293F15" w14:textId="77777777" w:rsidR="0049256A" w:rsidRDefault="0049256A" w:rsidP="0049256A">
      <w:pPr>
        <w:shd w:val="clear" w:color="auto" w:fill="D9E2F3" w:themeFill="accent1" w:themeFillTint="33"/>
        <w:rPr>
          <w:lang w:val="nl-BE"/>
        </w:rPr>
      </w:pPr>
    </w:p>
    <w:p w14:paraId="7365D9B3" w14:textId="72C745DD" w:rsidR="0049256A" w:rsidRDefault="0049256A" w:rsidP="0049256A">
      <w:pPr>
        <w:shd w:val="clear" w:color="auto" w:fill="D9E2F3" w:themeFill="accent1" w:themeFillTint="33"/>
        <w:rPr>
          <w:lang w:val="nl-BE"/>
        </w:rPr>
      </w:pPr>
      <w:r>
        <w:rPr>
          <w:lang w:val="nl-BE"/>
        </w:rPr>
        <w:t>Welke begeleidingsnood stel je vast bij de KO (opstellen HBS, juridisch onderzoek,…)?</w:t>
      </w:r>
    </w:p>
    <w:p w14:paraId="255D9666" w14:textId="77777777" w:rsidR="0049256A" w:rsidRDefault="0049256A" w:rsidP="0049256A">
      <w:pPr>
        <w:shd w:val="clear" w:color="auto" w:fill="D9E2F3" w:themeFill="accent1" w:themeFillTint="33"/>
        <w:rPr>
          <w:lang w:val="nl-BE"/>
        </w:rPr>
      </w:pPr>
    </w:p>
    <w:p w14:paraId="125F8FF7" w14:textId="77777777" w:rsidR="0049256A" w:rsidRDefault="0049256A" w:rsidP="0049256A">
      <w:pPr>
        <w:shd w:val="clear" w:color="auto" w:fill="D9E2F3" w:themeFill="accent1" w:themeFillTint="33"/>
        <w:rPr>
          <w:lang w:val="nl-BE"/>
        </w:rPr>
      </w:pPr>
      <w:r>
        <w:rPr>
          <w:lang w:val="nl-BE"/>
        </w:rPr>
        <w:t>Hoe kan de begeleiding bijdragen tot een mogelijke succesvolle opstart voor de KO?</w:t>
      </w:r>
    </w:p>
    <w:p w14:paraId="16C47127" w14:textId="77777777" w:rsidR="0049256A" w:rsidRDefault="0049256A">
      <w:pPr>
        <w:rPr>
          <w:lang w:val="nl-BE"/>
        </w:rPr>
      </w:pPr>
    </w:p>
    <w:p w14:paraId="39C56090" w14:textId="77777777" w:rsidR="0049256A" w:rsidRPr="00804BD6" w:rsidRDefault="0049256A">
      <w:pPr>
        <w:rPr>
          <w:lang w:val="nl-BE"/>
        </w:rPr>
      </w:pPr>
    </w:p>
    <w:p w14:paraId="6D98612E" w14:textId="3AF788E2" w:rsidR="000160FD" w:rsidRPr="00804BD6" w:rsidRDefault="0049256A" w:rsidP="00024A49">
      <w:pPr>
        <w:shd w:val="clear" w:color="auto" w:fill="8EAADB" w:themeFill="accent1" w:themeFillTint="99"/>
        <w:rPr>
          <w:lang w:val="nl-BE"/>
        </w:rPr>
      </w:pPr>
      <w:r>
        <w:rPr>
          <w:lang w:val="nl-BE"/>
        </w:rPr>
        <w:t>ALGEMEEN BESLUIT (duid aan</w:t>
      </w:r>
      <w:r w:rsidR="000160FD" w:rsidRPr="00804BD6">
        <w:rPr>
          <w:lang w:val="nl-BE"/>
        </w:rPr>
        <w:t>):</w:t>
      </w:r>
    </w:p>
    <w:p w14:paraId="09D51375" w14:textId="77777777" w:rsidR="000160FD" w:rsidRPr="00804BD6" w:rsidRDefault="000160FD" w:rsidP="00024A49">
      <w:pPr>
        <w:shd w:val="clear" w:color="auto" w:fill="8EAADB" w:themeFill="accent1" w:themeFillTint="99"/>
        <w:rPr>
          <w:lang w:val="nl-BE"/>
        </w:rPr>
      </w:pPr>
    </w:p>
    <w:p w14:paraId="4E5818CA" w14:textId="77777777" w:rsidR="000160FD" w:rsidRPr="00005E8A" w:rsidRDefault="000160FD" w:rsidP="00024A49">
      <w:pPr>
        <w:shd w:val="clear" w:color="auto" w:fill="8EAADB" w:themeFill="accent1" w:themeFillTint="99"/>
        <w:rPr>
          <w:lang w:val="nl-BE"/>
        </w:rPr>
      </w:pPr>
      <w:r w:rsidRPr="00804BD6">
        <w:rPr>
          <w:lang w:val="nl-BE"/>
        </w:rPr>
        <w:t xml:space="preserve">De detectie is              </w:t>
      </w:r>
      <w:r w:rsidRPr="00EC23AD">
        <w:rPr>
          <w:lang w:val="nl-BE"/>
        </w:rPr>
        <w:t xml:space="preserve">POSITIEF    </w:t>
      </w:r>
      <w:r w:rsidRPr="00005E8A">
        <w:rPr>
          <w:lang w:val="nl-BE"/>
        </w:rPr>
        <w:t xml:space="preserve">                   NEGATIEF</w:t>
      </w:r>
    </w:p>
    <w:p w14:paraId="24BBDA72" w14:textId="77777777" w:rsidR="00DD0E06" w:rsidRPr="00005E8A" w:rsidRDefault="00DD0E06" w:rsidP="00024A49">
      <w:pPr>
        <w:shd w:val="clear" w:color="auto" w:fill="8EAADB" w:themeFill="accent1" w:themeFillTint="99"/>
        <w:rPr>
          <w:lang w:val="nl-BE"/>
        </w:rPr>
      </w:pPr>
    </w:p>
    <w:p w14:paraId="55B811D1" w14:textId="06E4E4CA" w:rsidR="00024A49" w:rsidRPr="00804BD6" w:rsidRDefault="00711A38" w:rsidP="00024A49">
      <w:pPr>
        <w:shd w:val="clear" w:color="auto" w:fill="8EAADB" w:themeFill="accent1" w:themeFillTint="99"/>
        <w:rPr>
          <w:lang w:val="nl-BE"/>
        </w:rPr>
      </w:pPr>
      <w:r>
        <w:rPr>
          <w:lang w:val="nl-BE"/>
        </w:rPr>
        <w:t>Motiveer:</w:t>
      </w:r>
      <w:r w:rsidR="00B134A1">
        <w:rPr>
          <w:lang w:val="nl-BE"/>
        </w:rPr>
        <w:t xml:space="preserve"> </w:t>
      </w:r>
    </w:p>
    <w:sectPr w:rsidR="00024A49" w:rsidRPr="00804BD6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5C1D" w14:textId="77777777" w:rsidR="00971EAE" w:rsidRDefault="00971EAE" w:rsidP="00146823">
      <w:r>
        <w:separator/>
      </w:r>
    </w:p>
  </w:endnote>
  <w:endnote w:type="continuationSeparator" w:id="0">
    <w:p w14:paraId="2FD55618" w14:textId="77777777" w:rsidR="00971EAE" w:rsidRDefault="00971EAE" w:rsidP="0014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083D" w14:textId="77777777" w:rsidR="0068147C" w:rsidRDefault="0068147C">
    <w:pPr>
      <w:pStyle w:val="Voettekst"/>
    </w:pPr>
    <w:r w:rsidRPr="004302CF">
      <w:rPr>
        <w:noProof/>
        <w:lang w:val="nl-BE" w:eastAsia="nl-BE"/>
      </w:rPr>
      <w:drawing>
        <wp:inline distT="0" distB="0" distL="0" distR="0" wp14:anchorId="046FFC47" wp14:editId="572DD721">
          <wp:extent cx="2578813" cy="495750"/>
          <wp:effectExtent l="0" t="0" r="0" b="0"/>
          <wp:docPr id="47" name="Afbeelding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880" cy="51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ECDA" w14:textId="77777777" w:rsidR="00971EAE" w:rsidRDefault="00971EAE" w:rsidP="00146823">
      <w:r>
        <w:separator/>
      </w:r>
    </w:p>
  </w:footnote>
  <w:footnote w:type="continuationSeparator" w:id="0">
    <w:p w14:paraId="4974230B" w14:textId="77777777" w:rsidR="00971EAE" w:rsidRDefault="00971EAE" w:rsidP="0014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828A" w14:textId="77777777" w:rsidR="0068147C" w:rsidRDefault="00A853B9">
    <w:pPr>
      <w:pStyle w:val="Koptekst"/>
    </w:pPr>
    <w:r>
      <w:rPr>
        <w:noProof/>
        <w:lang w:val="nl-BE" w:eastAsia="nl-BE"/>
      </w:rPr>
      <w:drawing>
        <wp:inline distT="0" distB="0" distL="0" distR="0" wp14:anchorId="026A2C31" wp14:editId="4B2B6051">
          <wp:extent cx="1577340" cy="451771"/>
          <wp:effectExtent l="0" t="0" r="3810" b="571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mpstarters_CMYK_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932" cy="458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040"/>
    <w:multiLevelType w:val="hybridMultilevel"/>
    <w:tmpl w:val="819CA3C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408E"/>
    <w:multiLevelType w:val="hybridMultilevel"/>
    <w:tmpl w:val="704EBEB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E70"/>
    <w:multiLevelType w:val="hybridMultilevel"/>
    <w:tmpl w:val="C4741CF4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A0211"/>
    <w:multiLevelType w:val="hybridMultilevel"/>
    <w:tmpl w:val="F2BA6CD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76ED"/>
    <w:multiLevelType w:val="hybridMultilevel"/>
    <w:tmpl w:val="6722DE8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51139"/>
    <w:multiLevelType w:val="hybridMultilevel"/>
    <w:tmpl w:val="D9CC14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35443"/>
    <w:multiLevelType w:val="hybridMultilevel"/>
    <w:tmpl w:val="B9B625D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85EA3"/>
    <w:multiLevelType w:val="hybridMultilevel"/>
    <w:tmpl w:val="BC3CFE9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052E"/>
    <w:multiLevelType w:val="hybridMultilevel"/>
    <w:tmpl w:val="B1EAEC0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255A4"/>
    <w:multiLevelType w:val="hybridMultilevel"/>
    <w:tmpl w:val="81760B6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B3E7E"/>
    <w:multiLevelType w:val="hybridMultilevel"/>
    <w:tmpl w:val="FE28C8F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83741"/>
    <w:multiLevelType w:val="hybridMultilevel"/>
    <w:tmpl w:val="E73A586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A566F"/>
    <w:multiLevelType w:val="hybridMultilevel"/>
    <w:tmpl w:val="4CFA662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12FDB"/>
    <w:multiLevelType w:val="hybridMultilevel"/>
    <w:tmpl w:val="58E8592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71B4E"/>
    <w:multiLevelType w:val="hybridMultilevel"/>
    <w:tmpl w:val="8A3207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30F6A"/>
    <w:multiLevelType w:val="hybridMultilevel"/>
    <w:tmpl w:val="EF0ADDB4"/>
    <w:lvl w:ilvl="0" w:tplc="7EDEA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73B05"/>
    <w:multiLevelType w:val="hybridMultilevel"/>
    <w:tmpl w:val="E1EC96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448F"/>
    <w:multiLevelType w:val="hybridMultilevel"/>
    <w:tmpl w:val="B458413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00401"/>
    <w:multiLevelType w:val="hybridMultilevel"/>
    <w:tmpl w:val="81A64E4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C7B88"/>
    <w:multiLevelType w:val="hybridMultilevel"/>
    <w:tmpl w:val="A3AEC70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93149"/>
    <w:multiLevelType w:val="hybridMultilevel"/>
    <w:tmpl w:val="CF84AC0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A4803"/>
    <w:multiLevelType w:val="hybridMultilevel"/>
    <w:tmpl w:val="D1FEA64A"/>
    <w:lvl w:ilvl="0" w:tplc="5B52EA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C2369"/>
    <w:multiLevelType w:val="hybridMultilevel"/>
    <w:tmpl w:val="7ABE4DB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15858"/>
    <w:multiLevelType w:val="hybridMultilevel"/>
    <w:tmpl w:val="3550CDE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51088">
    <w:abstractNumId w:val="20"/>
  </w:num>
  <w:num w:numId="2" w16cid:durableId="985670855">
    <w:abstractNumId w:val="21"/>
  </w:num>
  <w:num w:numId="3" w16cid:durableId="1006978808">
    <w:abstractNumId w:val="22"/>
  </w:num>
  <w:num w:numId="4" w16cid:durableId="2063089466">
    <w:abstractNumId w:val="18"/>
  </w:num>
  <w:num w:numId="5" w16cid:durableId="1836336709">
    <w:abstractNumId w:val="8"/>
  </w:num>
  <w:num w:numId="6" w16cid:durableId="461924721">
    <w:abstractNumId w:val="19"/>
  </w:num>
  <w:num w:numId="7" w16cid:durableId="1591352041">
    <w:abstractNumId w:val="10"/>
  </w:num>
  <w:num w:numId="8" w16cid:durableId="1975065026">
    <w:abstractNumId w:val="0"/>
  </w:num>
  <w:num w:numId="9" w16cid:durableId="532613742">
    <w:abstractNumId w:val="4"/>
  </w:num>
  <w:num w:numId="10" w16cid:durableId="1017191203">
    <w:abstractNumId w:val="9"/>
  </w:num>
  <w:num w:numId="11" w16cid:durableId="1271472101">
    <w:abstractNumId w:val="6"/>
  </w:num>
  <w:num w:numId="12" w16cid:durableId="1997680772">
    <w:abstractNumId w:val="3"/>
  </w:num>
  <w:num w:numId="13" w16cid:durableId="1817457548">
    <w:abstractNumId w:val="1"/>
  </w:num>
  <w:num w:numId="14" w16cid:durableId="374086378">
    <w:abstractNumId w:val="11"/>
  </w:num>
  <w:num w:numId="15" w16cid:durableId="1793163026">
    <w:abstractNumId w:val="16"/>
  </w:num>
  <w:num w:numId="16" w16cid:durableId="1176924923">
    <w:abstractNumId w:val="5"/>
  </w:num>
  <w:num w:numId="17" w16cid:durableId="1900827099">
    <w:abstractNumId w:val="23"/>
  </w:num>
  <w:num w:numId="18" w16cid:durableId="515115170">
    <w:abstractNumId w:val="14"/>
  </w:num>
  <w:num w:numId="19" w16cid:durableId="1907842059">
    <w:abstractNumId w:val="13"/>
  </w:num>
  <w:num w:numId="20" w16cid:durableId="533464471">
    <w:abstractNumId w:val="2"/>
  </w:num>
  <w:num w:numId="21" w16cid:durableId="1692222285">
    <w:abstractNumId w:val="7"/>
  </w:num>
  <w:num w:numId="22" w16cid:durableId="785005409">
    <w:abstractNumId w:val="17"/>
  </w:num>
  <w:num w:numId="23" w16cid:durableId="1354191360">
    <w:abstractNumId w:val="12"/>
  </w:num>
  <w:num w:numId="24" w16cid:durableId="10187043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77"/>
    <w:rsid w:val="00005E6F"/>
    <w:rsid w:val="00005E8A"/>
    <w:rsid w:val="00007956"/>
    <w:rsid w:val="000160FD"/>
    <w:rsid w:val="00017DE0"/>
    <w:rsid w:val="00024A49"/>
    <w:rsid w:val="0003747E"/>
    <w:rsid w:val="00042815"/>
    <w:rsid w:val="000526EE"/>
    <w:rsid w:val="00064085"/>
    <w:rsid w:val="00073861"/>
    <w:rsid w:val="00073D31"/>
    <w:rsid w:val="00080C73"/>
    <w:rsid w:val="0008582D"/>
    <w:rsid w:val="00086EE2"/>
    <w:rsid w:val="000C061D"/>
    <w:rsid w:val="000D1090"/>
    <w:rsid w:val="000D1238"/>
    <w:rsid w:val="000D7D01"/>
    <w:rsid w:val="000E1099"/>
    <w:rsid w:val="00101163"/>
    <w:rsid w:val="00102E5B"/>
    <w:rsid w:val="00105855"/>
    <w:rsid w:val="00117CE9"/>
    <w:rsid w:val="00123885"/>
    <w:rsid w:val="00135D96"/>
    <w:rsid w:val="00137429"/>
    <w:rsid w:val="00140241"/>
    <w:rsid w:val="001428AD"/>
    <w:rsid w:val="00146823"/>
    <w:rsid w:val="00153B67"/>
    <w:rsid w:val="001764E1"/>
    <w:rsid w:val="00182CB0"/>
    <w:rsid w:val="00194A18"/>
    <w:rsid w:val="001A59E5"/>
    <w:rsid w:val="001A75E5"/>
    <w:rsid w:val="001B444E"/>
    <w:rsid w:val="001C03B6"/>
    <w:rsid w:val="001C6591"/>
    <w:rsid w:val="001C6AC9"/>
    <w:rsid w:val="001E0A45"/>
    <w:rsid w:val="001F6F1E"/>
    <w:rsid w:val="001F6FFD"/>
    <w:rsid w:val="00203973"/>
    <w:rsid w:val="00225C46"/>
    <w:rsid w:val="00227E26"/>
    <w:rsid w:val="00233180"/>
    <w:rsid w:val="00241B57"/>
    <w:rsid w:val="00280E59"/>
    <w:rsid w:val="002C015C"/>
    <w:rsid w:val="002C339F"/>
    <w:rsid w:val="002C67AF"/>
    <w:rsid w:val="002E33A5"/>
    <w:rsid w:val="002F16D9"/>
    <w:rsid w:val="003079DC"/>
    <w:rsid w:val="0031057E"/>
    <w:rsid w:val="00333765"/>
    <w:rsid w:val="0033586F"/>
    <w:rsid w:val="003432D3"/>
    <w:rsid w:val="0036204A"/>
    <w:rsid w:val="00375FB0"/>
    <w:rsid w:val="00381B06"/>
    <w:rsid w:val="00390CB2"/>
    <w:rsid w:val="003A0023"/>
    <w:rsid w:val="003D31A0"/>
    <w:rsid w:val="00400F8F"/>
    <w:rsid w:val="00401ABD"/>
    <w:rsid w:val="00411196"/>
    <w:rsid w:val="004152D6"/>
    <w:rsid w:val="00421748"/>
    <w:rsid w:val="00453C3D"/>
    <w:rsid w:val="00455AAA"/>
    <w:rsid w:val="0047671E"/>
    <w:rsid w:val="0049256A"/>
    <w:rsid w:val="004A0B16"/>
    <w:rsid w:val="004B736F"/>
    <w:rsid w:val="004C7DAD"/>
    <w:rsid w:val="004D6942"/>
    <w:rsid w:val="004F68ED"/>
    <w:rsid w:val="004F70A2"/>
    <w:rsid w:val="005111C3"/>
    <w:rsid w:val="00531E91"/>
    <w:rsid w:val="00553565"/>
    <w:rsid w:val="0055788C"/>
    <w:rsid w:val="00564CE0"/>
    <w:rsid w:val="00573476"/>
    <w:rsid w:val="005809CE"/>
    <w:rsid w:val="0058648E"/>
    <w:rsid w:val="0058795F"/>
    <w:rsid w:val="005B13ED"/>
    <w:rsid w:val="005B7606"/>
    <w:rsid w:val="005D3395"/>
    <w:rsid w:val="005F30A2"/>
    <w:rsid w:val="005F433A"/>
    <w:rsid w:val="005F79FF"/>
    <w:rsid w:val="00614C09"/>
    <w:rsid w:val="00622BCF"/>
    <w:rsid w:val="0063041C"/>
    <w:rsid w:val="006508A4"/>
    <w:rsid w:val="00651122"/>
    <w:rsid w:val="006618A1"/>
    <w:rsid w:val="00665261"/>
    <w:rsid w:val="00672FAB"/>
    <w:rsid w:val="0068147C"/>
    <w:rsid w:val="00683454"/>
    <w:rsid w:val="006A1FA7"/>
    <w:rsid w:val="006A21E5"/>
    <w:rsid w:val="006A2C95"/>
    <w:rsid w:val="006C0787"/>
    <w:rsid w:val="006C748C"/>
    <w:rsid w:val="006E57D4"/>
    <w:rsid w:val="006E6F6F"/>
    <w:rsid w:val="006E748D"/>
    <w:rsid w:val="006F1FEF"/>
    <w:rsid w:val="007107A2"/>
    <w:rsid w:val="00711A38"/>
    <w:rsid w:val="00725DC0"/>
    <w:rsid w:val="0073391D"/>
    <w:rsid w:val="00737CC9"/>
    <w:rsid w:val="0074389F"/>
    <w:rsid w:val="00763A72"/>
    <w:rsid w:val="00770BA9"/>
    <w:rsid w:val="007961FE"/>
    <w:rsid w:val="007A1914"/>
    <w:rsid w:val="007A503C"/>
    <w:rsid w:val="007A6095"/>
    <w:rsid w:val="007C0B9D"/>
    <w:rsid w:val="00804BD6"/>
    <w:rsid w:val="00815CA6"/>
    <w:rsid w:val="00816100"/>
    <w:rsid w:val="00870F66"/>
    <w:rsid w:val="00875B86"/>
    <w:rsid w:val="0088036E"/>
    <w:rsid w:val="0088265A"/>
    <w:rsid w:val="00885F5E"/>
    <w:rsid w:val="00895071"/>
    <w:rsid w:val="008A0BB8"/>
    <w:rsid w:val="008B3C2F"/>
    <w:rsid w:val="008D0BCE"/>
    <w:rsid w:val="008D1264"/>
    <w:rsid w:val="008D4B03"/>
    <w:rsid w:val="008F0568"/>
    <w:rsid w:val="008F422B"/>
    <w:rsid w:val="00902B96"/>
    <w:rsid w:val="009100C7"/>
    <w:rsid w:val="009154B6"/>
    <w:rsid w:val="00917011"/>
    <w:rsid w:val="00920CC9"/>
    <w:rsid w:val="00930A89"/>
    <w:rsid w:val="00932CDC"/>
    <w:rsid w:val="00951EB8"/>
    <w:rsid w:val="00966616"/>
    <w:rsid w:val="00971EAE"/>
    <w:rsid w:val="00976E04"/>
    <w:rsid w:val="00987EAB"/>
    <w:rsid w:val="009A02D6"/>
    <w:rsid w:val="009A1323"/>
    <w:rsid w:val="009A745A"/>
    <w:rsid w:val="009C0223"/>
    <w:rsid w:val="009C6F17"/>
    <w:rsid w:val="009D08F1"/>
    <w:rsid w:val="009D617F"/>
    <w:rsid w:val="009E4E34"/>
    <w:rsid w:val="009F6BBA"/>
    <w:rsid w:val="00A171E7"/>
    <w:rsid w:val="00A17DF3"/>
    <w:rsid w:val="00A34618"/>
    <w:rsid w:val="00A551D8"/>
    <w:rsid w:val="00A55E16"/>
    <w:rsid w:val="00A853B9"/>
    <w:rsid w:val="00A86173"/>
    <w:rsid w:val="00A915F0"/>
    <w:rsid w:val="00AA180A"/>
    <w:rsid w:val="00AA3DE2"/>
    <w:rsid w:val="00AB21DC"/>
    <w:rsid w:val="00AB2721"/>
    <w:rsid w:val="00AB5390"/>
    <w:rsid w:val="00AD0B52"/>
    <w:rsid w:val="00AE324C"/>
    <w:rsid w:val="00AE6E49"/>
    <w:rsid w:val="00B022F3"/>
    <w:rsid w:val="00B134A1"/>
    <w:rsid w:val="00B547D2"/>
    <w:rsid w:val="00B6469F"/>
    <w:rsid w:val="00B8387E"/>
    <w:rsid w:val="00B8513C"/>
    <w:rsid w:val="00B8782E"/>
    <w:rsid w:val="00BA03DC"/>
    <w:rsid w:val="00BA34B2"/>
    <w:rsid w:val="00BA446D"/>
    <w:rsid w:val="00BA759F"/>
    <w:rsid w:val="00BB5ADD"/>
    <w:rsid w:val="00BC3B2C"/>
    <w:rsid w:val="00BD3129"/>
    <w:rsid w:val="00C01986"/>
    <w:rsid w:val="00C0532A"/>
    <w:rsid w:val="00C11CDC"/>
    <w:rsid w:val="00C303F2"/>
    <w:rsid w:val="00C76C3B"/>
    <w:rsid w:val="00C90613"/>
    <w:rsid w:val="00CA3611"/>
    <w:rsid w:val="00CB772C"/>
    <w:rsid w:val="00CC1839"/>
    <w:rsid w:val="00CE738D"/>
    <w:rsid w:val="00D058D4"/>
    <w:rsid w:val="00D10073"/>
    <w:rsid w:val="00D47AB5"/>
    <w:rsid w:val="00D5111C"/>
    <w:rsid w:val="00D511E4"/>
    <w:rsid w:val="00D62809"/>
    <w:rsid w:val="00D7782C"/>
    <w:rsid w:val="00D979E4"/>
    <w:rsid w:val="00DA70C3"/>
    <w:rsid w:val="00DA71E1"/>
    <w:rsid w:val="00DC6825"/>
    <w:rsid w:val="00DD0E06"/>
    <w:rsid w:val="00DD5EA3"/>
    <w:rsid w:val="00DE5377"/>
    <w:rsid w:val="00E21B6F"/>
    <w:rsid w:val="00E21F08"/>
    <w:rsid w:val="00E333BC"/>
    <w:rsid w:val="00E46B8A"/>
    <w:rsid w:val="00E47524"/>
    <w:rsid w:val="00E65D3E"/>
    <w:rsid w:val="00E759B3"/>
    <w:rsid w:val="00E95188"/>
    <w:rsid w:val="00E9712A"/>
    <w:rsid w:val="00EA2C09"/>
    <w:rsid w:val="00EB0560"/>
    <w:rsid w:val="00EC0C7A"/>
    <w:rsid w:val="00EC2361"/>
    <w:rsid w:val="00EC23AD"/>
    <w:rsid w:val="00EC5844"/>
    <w:rsid w:val="00EC6129"/>
    <w:rsid w:val="00ED6CFD"/>
    <w:rsid w:val="00EE2CBC"/>
    <w:rsid w:val="00EE485C"/>
    <w:rsid w:val="00EE7595"/>
    <w:rsid w:val="00EF2E5D"/>
    <w:rsid w:val="00F04CF6"/>
    <w:rsid w:val="00F36BEA"/>
    <w:rsid w:val="00F46760"/>
    <w:rsid w:val="00F5166D"/>
    <w:rsid w:val="00F64F11"/>
    <w:rsid w:val="00F839AC"/>
    <w:rsid w:val="00F83AFB"/>
    <w:rsid w:val="00F90E19"/>
    <w:rsid w:val="00FB452D"/>
    <w:rsid w:val="00FB4C5A"/>
    <w:rsid w:val="00FC6D72"/>
    <w:rsid w:val="00FE0B45"/>
    <w:rsid w:val="00F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1ECC3"/>
  <w15:chartTrackingRefBased/>
  <w15:docId w15:val="{17E79852-0858-4216-89AA-67B93EAB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126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3D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3D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3D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3D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3D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3D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3DE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468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6823"/>
  </w:style>
  <w:style w:type="paragraph" w:styleId="Voettekst">
    <w:name w:val="footer"/>
    <w:basedOn w:val="Standaard"/>
    <w:link w:val="VoettekstChar"/>
    <w:uiPriority w:val="99"/>
    <w:unhideWhenUsed/>
    <w:rsid w:val="001468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BDCC736B728498C86C5EC8B7A075B" ma:contentTypeVersion="10" ma:contentTypeDescription="Een nieuw document maken." ma:contentTypeScope="" ma:versionID="18e43633fa9ebe1a680fc9caedf35da2">
  <xsd:schema xmlns:xsd="http://www.w3.org/2001/XMLSchema" xmlns:xs="http://www.w3.org/2001/XMLSchema" xmlns:p="http://schemas.microsoft.com/office/2006/metadata/properties" xmlns:ns3="b5efbc39-e96e-43c8-9620-f52c6d87c3b8" targetNamespace="http://schemas.microsoft.com/office/2006/metadata/properties" ma:root="true" ma:fieldsID="776f5431d1dcd40801efa5379a862f7b" ns3:_="">
    <xsd:import namespace="b5efbc39-e96e-43c8-9620-f52c6d87c3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fbc39-e96e-43c8-9620-f52c6d87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1A3AC-FDAF-4773-BFC6-81D48D693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CE39A-DDA7-4554-B95F-BDD2F384D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2AD5BD-3708-493C-8C89-8FE0F1B529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FCE7F7-5E0F-4949-9A2C-88B0EB1BE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fbc39-e96e-43c8-9620-f52c6d87c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Verrydt</dc:creator>
  <cp:keywords/>
  <dc:description/>
  <cp:lastModifiedBy>Ruben Derkoningen</cp:lastModifiedBy>
  <cp:revision>2</cp:revision>
  <cp:lastPrinted>2018-06-26T07:30:00Z</cp:lastPrinted>
  <dcterms:created xsi:type="dcterms:W3CDTF">2022-06-28T07:36:00Z</dcterms:created>
  <dcterms:modified xsi:type="dcterms:W3CDTF">2022-06-28T07:36:00Z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{dafb81b3-e2c2-476b-80c1-f9dd8e81470a}</vt:lpwstr>
  </property>
  <property fmtid="{D5CDD505-2E9C-101B-9397-08002B2CF9AE}" pid="5" name="eSynDocContactDesc">
    <vt:lpwstr>
    </vt:lpwstr>
  </property>
  <property fmtid="{D5CDD505-2E9C-101B-9397-08002B2CF9AE}" pid="6" name="eSynDocAccountDesc">
    <vt:lpwstr>UNAYDIN Unal</vt:lpwstr>
  </property>
  <property fmtid="{D5CDD505-2E9C-101B-9397-08002B2CF9AE}" pid="7" name="eSynDocProjectDesc">
    <vt:lpwstr>ESF Ondernemerschap voor Vluchtelingen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Fatma Cosar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Detectietool-Jumpstarters UNAYDIN Unal.docx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374</vt:lpwstr>
  </property>
  <property fmtid="{D5CDD505-2E9C-101B-9397-08002B2CF9AE}" pid="19" name="eSynDocSerialNumber">
    <vt:lpwstr>
    </vt:lpwstr>
  </property>
  <property fmtid="{D5CDD505-2E9C-101B-9397-08002B2CF9AE}" pid="20" name="eSynDocSubject">
    <vt:lpwstr>Detectietool  UNAYDIN Unal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4482741</vt:lpwstr>
  </property>
  <property fmtid="{D5CDD505-2E9C-101B-9397-08002B2CF9AE}" pid="25" name="eSynDocResource">
    <vt:lpwstr>1011</vt:lpwstr>
  </property>
  <property fmtid="{D5CDD505-2E9C-101B-9397-08002B2CF9AE}" pid="26" name="eSynDocProjectNr">
    <vt:lpwstr>1036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
    </vt:lpwstr>
  </property>
  <property fmtid="{D5CDD505-2E9C-101B-9397-08002B2CF9AE}" pid="31" name="eSynDocDivision">
    <vt:lpwstr>
    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Finance and Administration</vt:lpwstr>
  </property>
  <property fmtid="{D5CDD505-2E9C-101B-9397-08002B2CF9AE}" pid="36" name="eSynDocGroupID">
    <vt:lpwstr>10</vt:lpwstr>
  </property>
  <property fmtid="{D5CDD505-2E9C-101B-9397-08002B2CF9AE}" pid="37" name="eSynDocHID">
    <vt:lpwstr>3176268</vt:lpwstr>
  </property>
  <property fmtid="{D5CDD505-2E9C-101B-9397-08002B2CF9AE}" pid="38" name="eSynCleanUp03/16/2021 15:54:48">
    <vt:i4>1</vt:i4>
  </property>
  <property fmtid="{D5CDD505-2E9C-101B-9397-08002B2CF9AE}" pid="39" name="ContentTypeId">
    <vt:lpwstr>0x010100D56BDCC736B728498C86C5EC8B7A075B</vt:lpwstr>
  </property>
</Properties>
</file>